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18" w:rsidRPr="008B0E18" w:rsidRDefault="008B0E18" w:rsidP="008B0E18">
      <w:pPr>
        <w:shd w:val="clear" w:color="auto" w:fill="FFFFFF"/>
        <w:spacing w:before="300" w:after="150" w:line="240" w:lineRule="auto"/>
        <w:jc w:val="both"/>
        <w:outlineLvl w:val="2"/>
        <w:rPr>
          <w:rFonts w:ascii="inherit" w:eastAsia="Times New Roman" w:hAnsi="inherit" w:cs="Arial"/>
          <w:b/>
          <w:bCs/>
          <w:color w:val="434444"/>
          <w:sz w:val="27"/>
          <w:szCs w:val="27"/>
          <w:lang w:eastAsia="ru-RU"/>
        </w:rPr>
      </w:pPr>
      <w:r w:rsidRPr="008B0E18">
        <w:rPr>
          <w:rFonts w:ascii="inherit" w:eastAsia="Times New Roman" w:hAnsi="inherit" w:cs="Arial"/>
          <w:b/>
          <w:bCs/>
          <w:color w:val="434444"/>
          <w:sz w:val="27"/>
          <w:szCs w:val="27"/>
          <w:lang w:eastAsia="ru-RU"/>
        </w:rPr>
        <w:t>ЧТО НУЖНО ДЕЛАТЬ ЕСЛИ ВДРУГ ТЫ ОКАЗАЛСЯ В ЗАЛОЖНИКАХ?</w:t>
      </w:r>
    </w:p>
    <w:p w:rsidR="008B0E18" w:rsidRPr="008B0E18" w:rsidRDefault="008B0E18" w:rsidP="008B0E18">
      <w:pPr>
        <w:shd w:val="clear" w:color="auto" w:fill="FFFFFF"/>
        <w:spacing w:after="150" w:line="240" w:lineRule="auto"/>
        <w:jc w:val="both"/>
        <w:rPr>
          <w:rFonts w:ascii="Arial" w:eastAsia="Times New Roman" w:hAnsi="Arial" w:cs="Arial"/>
          <w:color w:val="434444"/>
          <w:sz w:val="23"/>
          <w:szCs w:val="23"/>
          <w:lang w:eastAsia="ru-RU"/>
        </w:rPr>
      </w:pPr>
      <w:r w:rsidRPr="008B0E18">
        <w:rPr>
          <w:rFonts w:ascii="Arial" w:eastAsia="Times New Roman" w:hAnsi="Arial" w:cs="Arial"/>
          <w:color w:val="434444"/>
          <w:sz w:val="23"/>
          <w:szCs w:val="23"/>
          <w:lang w:eastAsia="ru-RU"/>
        </w:rPr>
        <w:t>К сожалению,</w:t>
      </w:r>
      <w:r w:rsidRPr="008B0E18">
        <w:rPr>
          <w:rFonts w:ascii="Arial" w:eastAsia="Times New Roman" w:hAnsi="Arial" w:cs="Arial"/>
          <w:color w:val="434444"/>
          <w:sz w:val="23"/>
          <w:szCs w:val="23"/>
          <w:lang w:eastAsia="ru-RU"/>
        </w:rPr>
        <w:t xml:space="preserve"> никто из нас не защищен от ситуации, когда мы можем оказаться в заложниках у террористов. На данный момент подробных рекомендаций и требований к тому, как вести себя, если ты оказался в заложниках пока не разработано. Но общие рекомендации дать можно. В случае если вы оказались в заложниках необходимо обратить внимание на следующие моменты:</w:t>
      </w:r>
    </w:p>
    <w:p w:rsidR="008B0E18" w:rsidRPr="008B0E18" w:rsidRDefault="008B0E18" w:rsidP="008B0E18">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8B0E18">
        <w:rPr>
          <w:rFonts w:ascii="Arial" w:eastAsia="Times New Roman" w:hAnsi="Arial" w:cs="Arial"/>
          <w:b/>
          <w:bCs/>
          <w:color w:val="434444"/>
          <w:sz w:val="24"/>
          <w:szCs w:val="24"/>
          <w:lang w:eastAsia="ru-RU"/>
        </w:rPr>
        <w:t>ПРИ ЗАХВАТЕ:</w:t>
      </w:r>
    </w:p>
    <w:p w:rsidR="008B0E18" w:rsidRPr="008B0E18" w:rsidRDefault="008B0E18" w:rsidP="008B0E18">
      <w:pPr>
        <w:shd w:val="clear" w:color="auto" w:fill="FFFFFF"/>
        <w:spacing w:after="150" w:line="240" w:lineRule="auto"/>
        <w:jc w:val="both"/>
        <w:rPr>
          <w:rFonts w:ascii="Arial" w:eastAsia="Times New Roman" w:hAnsi="Arial" w:cs="Arial"/>
          <w:color w:val="434444"/>
          <w:sz w:val="23"/>
          <w:szCs w:val="23"/>
          <w:lang w:eastAsia="ru-RU"/>
        </w:rPr>
      </w:pPr>
      <w:r w:rsidRPr="008B0E18">
        <w:rPr>
          <w:rFonts w:ascii="Arial" w:eastAsia="Times New Roman" w:hAnsi="Arial" w:cs="Arial"/>
          <w:color w:val="434444"/>
          <w:sz w:val="23"/>
          <w:szCs w:val="23"/>
          <w:lang w:eastAsia="ru-RU"/>
        </w:rPr>
        <w:t>Как показало развитие событий при захвате заложников в "Норд-Осте" и Беслане, только в этот момент есть реальная возможность скрыться с места происшествия. Наверное, это в основном относится ко взрослым людям, которые могут трезво оценивать обстановку вокруг себя. 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w:t>
      </w:r>
    </w:p>
    <w:p w:rsidR="008B0E18" w:rsidRPr="008B0E18" w:rsidRDefault="008B0E18" w:rsidP="008B0E18">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8B0E18">
        <w:rPr>
          <w:rFonts w:ascii="Arial" w:eastAsia="Times New Roman" w:hAnsi="Arial" w:cs="Arial"/>
          <w:b/>
          <w:bCs/>
          <w:color w:val="434444"/>
          <w:sz w:val="24"/>
          <w:szCs w:val="24"/>
          <w:lang w:eastAsia="ru-RU"/>
        </w:rPr>
        <w:t>ЕСЛИ ВЫ ВДРУГ ОКАЗАЛИСЬ ЗАХВАЧЕННЫМИ:</w:t>
      </w:r>
    </w:p>
    <w:p w:rsidR="008B0E18" w:rsidRPr="008B0E18" w:rsidRDefault="008B0E18" w:rsidP="008B0E18">
      <w:pPr>
        <w:shd w:val="clear" w:color="auto" w:fill="FFFFFF"/>
        <w:spacing w:after="150" w:line="240" w:lineRule="auto"/>
        <w:jc w:val="both"/>
        <w:rPr>
          <w:rFonts w:ascii="Arial" w:eastAsia="Times New Roman" w:hAnsi="Arial" w:cs="Arial"/>
          <w:color w:val="434444"/>
          <w:sz w:val="23"/>
          <w:szCs w:val="23"/>
          <w:lang w:eastAsia="ru-RU"/>
        </w:rPr>
      </w:pPr>
      <w:r w:rsidRPr="008B0E18">
        <w:rPr>
          <w:rFonts w:ascii="Arial" w:eastAsia="Times New Roman" w:hAnsi="Arial" w:cs="Arial"/>
          <w:color w:val="434444"/>
          <w:sz w:val="23"/>
          <w:szCs w:val="23"/>
          <w:lang w:eastAsia="ru-RU"/>
        </w:rPr>
        <w:t>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 Необходимо также помнить, что </w:t>
      </w:r>
      <w:r w:rsidRPr="008B0E18">
        <w:rPr>
          <w:rFonts w:ascii="Arial" w:eastAsia="Times New Roman" w:hAnsi="Arial" w:cs="Arial"/>
          <w:b/>
          <w:bCs/>
          <w:color w:val="434444"/>
          <w:sz w:val="23"/>
          <w:szCs w:val="23"/>
          <w:lang w:eastAsia="ru-RU"/>
        </w:rPr>
        <w:t>для сотрудников спецназа на первом месте стоит жизнь заложников, а не их собственная жизнь</w:t>
      </w:r>
      <w:r w:rsidRPr="008B0E18">
        <w:rPr>
          <w:rFonts w:ascii="Arial" w:eastAsia="Times New Roman" w:hAnsi="Arial" w:cs="Arial"/>
          <w:color w:val="434444"/>
          <w:sz w:val="23"/>
          <w:szCs w:val="23"/>
          <w:lang w:eastAsia="ru-RU"/>
        </w:rPr>
        <w:t xml:space="preserve">. Находясь рядом с террористами, необходимо установить с ними общий психологический контакт. Не обязательно нужно с ними разговаривать. Но не в коем случае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возбуждены. Поэтому плач и крики действуют на них крайне негативно и вызывают в них лишнюю агрессию.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 то есть необходимо заставлять себя двигаться. Кроме этого необходимо заставлять работать свой головной мозг, чтобы не замкнуться в себе и не потерять психологический контроль. </w:t>
      </w:r>
      <w:proofErr w:type="spellStart"/>
      <w:r w:rsidRPr="008B0E18">
        <w:rPr>
          <w:rFonts w:ascii="Arial" w:eastAsia="Times New Roman" w:hAnsi="Arial" w:cs="Arial"/>
          <w:color w:val="434444"/>
          <w:sz w:val="23"/>
          <w:szCs w:val="23"/>
          <w:lang w:eastAsia="ru-RU"/>
        </w:rPr>
        <w:t>Вcпоминайте</w:t>
      </w:r>
      <w:proofErr w:type="spellEnd"/>
      <w:r w:rsidRPr="008B0E18">
        <w:rPr>
          <w:rFonts w:ascii="Arial" w:eastAsia="Times New Roman" w:hAnsi="Arial" w:cs="Arial"/>
          <w:color w:val="434444"/>
          <w:sz w:val="23"/>
          <w:szCs w:val="23"/>
          <w:lang w:eastAsia="ru-RU"/>
        </w:rPr>
        <w:t xml:space="preserve"> содержание книг, решайте математические задачи, если кто-нибудь знает молитвы, может молиться. </w:t>
      </w:r>
      <w:r w:rsidRPr="008B0E18">
        <w:rPr>
          <w:rFonts w:ascii="Arial" w:eastAsia="Times New Roman" w:hAnsi="Arial" w:cs="Arial"/>
          <w:b/>
          <w:bCs/>
          <w:color w:val="434444"/>
          <w:sz w:val="23"/>
          <w:szCs w:val="23"/>
          <w:lang w:eastAsia="ru-RU"/>
        </w:rPr>
        <w:t>При этом необходимо твердо знать, что с террористами ведутся переговоры и, в конечном итоге, вы обязательно будете освобождены</w:t>
      </w:r>
      <w:r w:rsidRPr="008B0E18">
        <w:rPr>
          <w:rFonts w:ascii="Arial" w:eastAsia="Times New Roman" w:hAnsi="Arial" w:cs="Arial"/>
          <w:color w:val="434444"/>
          <w:sz w:val="23"/>
          <w:szCs w:val="23"/>
          <w:lang w:eastAsia="ru-RU"/>
        </w:rPr>
        <w:t>.</w:t>
      </w:r>
    </w:p>
    <w:p w:rsidR="008B0E18" w:rsidRPr="008B0E18" w:rsidRDefault="008B0E18" w:rsidP="008B0E18">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8B0E18">
        <w:rPr>
          <w:rFonts w:ascii="Arial" w:eastAsia="Times New Roman" w:hAnsi="Arial" w:cs="Arial"/>
          <w:b/>
          <w:bCs/>
          <w:color w:val="434444"/>
          <w:sz w:val="24"/>
          <w:szCs w:val="24"/>
          <w:lang w:eastAsia="ru-RU"/>
        </w:rPr>
        <w:t>ВО ВРЕМЯ ШТУРМА:</w:t>
      </w:r>
    </w:p>
    <w:p w:rsidR="008B0E18" w:rsidRPr="008B0E18" w:rsidRDefault="008B0E18" w:rsidP="008B0E18">
      <w:pPr>
        <w:shd w:val="clear" w:color="auto" w:fill="FFFFFF"/>
        <w:spacing w:after="150" w:line="240" w:lineRule="auto"/>
        <w:jc w:val="both"/>
        <w:rPr>
          <w:rFonts w:ascii="Arial" w:eastAsia="Times New Roman" w:hAnsi="Arial" w:cs="Arial"/>
          <w:color w:val="434444"/>
          <w:sz w:val="23"/>
          <w:szCs w:val="23"/>
          <w:lang w:eastAsia="ru-RU"/>
        </w:rPr>
      </w:pPr>
      <w:r w:rsidRPr="008B0E18">
        <w:rPr>
          <w:rFonts w:ascii="Arial" w:eastAsia="Times New Roman" w:hAnsi="Arial" w:cs="Arial"/>
          <w:color w:val="434444"/>
          <w:sz w:val="23"/>
          <w:szCs w:val="23"/>
          <w:lang w:eastAsia="ru-RU"/>
        </w:rPr>
        <w:t>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наши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Если вы услышали хлопки разрывающихся свето-шумовых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
    <w:p w:rsidR="008B0E18" w:rsidRPr="008B0E18" w:rsidRDefault="008B0E18" w:rsidP="008B0E18">
      <w:pPr>
        <w:shd w:val="clear" w:color="auto" w:fill="FFFFFF"/>
        <w:spacing w:before="150" w:after="225" w:line="240" w:lineRule="auto"/>
        <w:jc w:val="both"/>
        <w:outlineLvl w:val="3"/>
        <w:rPr>
          <w:rFonts w:ascii="Arial" w:eastAsia="Times New Roman" w:hAnsi="Arial" w:cs="Arial"/>
          <w:b/>
          <w:bCs/>
          <w:color w:val="434444"/>
          <w:sz w:val="24"/>
          <w:szCs w:val="24"/>
          <w:lang w:eastAsia="ru-RU"/>
        </w:rPr>
      </w:pPr>
      <w:r w:rsidRPr="008B0E18">
        <w:rPr>
          <w:rFonts w:ascii="Arial" w:eastAsia="Times New Roman" w:hAnsi="Arial" w:cs="Arial"/>
          <w:b/>
          <w:bCs/>
          <w:color w:val="434444"/>
          <w:sz w:val="24"/>
          <w:szCs w:val="24"/>
          <w:lang w:eastAsia="ru-RU"/>
        </w:rPr>
        <w:t>ОТДЕЛЬНЫЕ НАШИ ПОЖЕЛАНИЯ:</w:t>
      </w:r>
    </w:p>
    <w:p w:rsidR="008B0E18" w:rsidRPr="008B0E18" w:rsidRDefault="008B0E18" w:rsidP="008B0E18">
      <w:pPr>
        <w:shd w:val="clear" w:color="auto" w:fill="FFFFFF"/>
        <w:spacing w:after="150" w:line="240" w:lineRule="auto"/>
        <w:jc w:val="both"/>
        <w:rPr>
          <w:rFonts w:ascii="Arial" w:eastAsia="Times New Roman" w:hAnsi="Arial" w:cs="Arial"/>
          <w:color w:val="434444"/>
          <w:sz w:val="23"/>
          <w:szCs w:val="23"/>
          <w:lang w:eastAsia="ru-RU"/>
        </w:rPr>
      </w:pPr>
      <w:r w:rsidRPr="008B0E18">
        <w:rPr>
          <w:rFonts w:ascii="Arial" w:eastAsia="Times New Roman" w:hAnsi="Arial" w:cs="Arial"/>
          <w:noProof/>
          <w:color w:val="434444"/>
          <w:sz w:val="23"/>
          <w:szCs w:val="23"/>
          <w:lang w:eastAsia="ru-RU"/>
        </w:rPr>
        <w:lastRenderedPageBreak/>
        <w:drawing>
          <wp:inline distT="0" distB="0" distL="0" distR="0" wp14:anchorId="402F3161" wp14:editId="0AE3BC21">
            <wp:extent cx="2857500" cy="2028825"/>
            <wp:effectExtent l="0" t="0" r="0" b="9525"/>
            <wp:docPr id="1" name="Рисунок 1" descr="http://www.fsb.ru/images/sove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b.ru/images/sovet/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r w:rsidRPr="008B0E18">
        <w:rPr>
          <w:rFonts w:ascii="Arial" w:eastAsia="Times New Roman" w:hAnsi="Arial" w:cs="Arial"/>
          <w:color w:val="434444"/>
          <w:sz w:val="23"/>
          <w:szCs w:val="23"/>
          <w:lang w:eastAsia="ru-RU"/>
        </w:rPr>
        <w:t xml:space="preserve">Если вы оказались в заложниках, старайтесь фиксировать все события, которые сопровождают захват. </w:t>
      </w:r>
      <w:r w:rsidRPr="008B0E18">
        <w:rPr>
          <w:rFonts w:ascii="Arial" w:eastAsia="Times New Roman" w:hAnsi="Arial" w:cs="Arial"/>
          <w:color w:val="434444"/>
          <w:sz w:val="23"/>
          <w:szCs w:val="23"/>
          <w:lang w:eastAsia="ru-RU"/>
        </w:rPr>
        <w:t>Запомните,</w:t>
      </w:r>
      <w:r w:rsidRPr="008B0E18">
        <w:rPr>
          <w:rFonts w:ascii="Arial" w:eastAsia="Times New Roman" w:hAnsi="Arial" w:cs="Arial"/>
          <w:color w:val="434444"/>
          <w:sz w:val="23"/>
          <w:szCs w:val="23"/>
          <w:lang w:eastAsia="ru-RU"/>
        </w:rPr>
        <w:t xml:space="preserve"> о чем переговариваются террористы между собой, как выглядят, кто у них лидер, какие их планы, какое у них распределение ролей. Данная информация в дальнейшем будет очень важна для нас. Часто террористы пытаются скрыться, поэтому они переодеваются в одежду заложников, пытаясь сохранить свои жизни.</w:t>
      </w:r>
    </w:p>
    <w:p w:rsidR="0090120B" w:rsidRDefault="0090120B">
      <w:bookmarkStart w:id="0" w:name="_GoBack"/>
      <w:bookmarkEnd w:id="0"/>
    </w:p>
    <w:sectPr w:rsidR="00901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F4"/>
    <w:rsid w:val="008B0E18"/>
    <w:rsid w:val="0090120B"/>
    <w:rsid w:val="00A1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74243-5F8C-40EC-BF89-293DD888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Шабанова</dc:creator>
  <cp:keywords/>
  <dc:description/>
  <cp:lastModifiedBy>Светлана Шабанова</cp:lastModifiedBy>
  <cp:revision>3</cp:revision>
  <dcterms:created xsi:type="dcterms:W3CDTF">2025-07-11T13:44:00Z</dcterms:created>
  <dcterms:modified xsi:type="dcterms:W3CDTF">2025-07-11T13:45:00Z</dcterms:modified>
</cp:coreProperties>
</file>