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00" w:rsidRPr="00F03E98" w:rsidRDefault="00BE7C00" w:rsidP="00F03E98">
      <w:pPr>
        <w:spacing w:line="276" w:lineRule="auto"/>
        <w:ind w:left="142"/>
        <w:jc w:val="both"/>
        <w:rPr>
          <w:color w:val="5F497A" w:themeColor="accent4" w:themeShade="BF"/>
          <w:sz w:val="22"/>
          <w:szCs w:val="22"/>
        </w:rPr>
      </w:pPr>
      <w:r w:rsidRPr="00BE7C00">
        <w:rPr>
          <w:sz w:val="22"/>
          <w:szCs w:val="22"/>
        </w:rPr>
        <w:t xml:space="preserve">     </w:t>
      </w:r>
      <w:r w:rsidRPr="00F03E98">
        <w:rPr>
          <w:color w:val="5F497A" w:themeColor="accent4" w:themeShade="BF"/>
          <w:sz w:val="22"/>
          <w:szCs w:val="22"/>
        </w:rPr>
        <w:t xml:space="preserve">Во взаимоотношения замещающих родителей и их приемных детей должны превалировать чуткость, доброжелательность, искренность, уважение к личности, бережное отношение к ребенку, терпимость к его неудачам и нежелательному поведению, справедливость, любовь и забота. В любых воспитательных акциях должны отсутствовать импульсивность, страстность, а господствовать спокойствие, благоразумие, обдуманность воспитательных действий. </w:t>
      </w:r>
    </w:p>
    <w:p w:rsidR="00BE7C00" w:rsidRPr="00F03E98" w:rsidRDefault="00BE7C00" w:rsidP="00F03E98">
      <w:pPr>
        <w:spacing w:line="276" w:lineRule="auto"/>
        <w:ind w:left="142"/>
        <w:jc w:val="both"/>
        <w:rPr>
          <w:color w:val="5F497A" w:themeColor="accent4" w:themeShade="BF"/>
          <w:sz w:val="22"/>
          <w:szCs w:val="22"/>
        </w:rPr>
      </w:pPr>
      <w:r w:rsidRPr="00F03E98">
        <w:rPr>
          <w:color w:val="5F497A" w:themeColor="accent4" w:themeShade="BF"/>
          <w:sz w:val="22"/>
          <w:szCs w:val="22"/>
        </w:rPr>
        <w:t xml:space="preserve">    Существует </w:t>
      </w:r>
      <w:r w:rsidR="00F03E98" w:rsidRPr="00F03E98">
        <w:rPr>
          <w:color w:val="5F497A" w:themeColor="accent4" w:themeShade="BF"/>
          <w:sz w:val="22"/>
          <w:szCs w:val="22"/>
        </w:rPr>
        <w:t xml:space="preserve">несколько  направлений </w:t>
      </w:r>
      <w:r w:rsidRPr="00F03E98">
        <w:rPr>
          <w:color w:val="5F497A" w:themeColor="accent4" w:themeShade="BF"/>
          <w:sz w:val="22"/>
          <w:szCs w:val="22"/>
        </w:rPr>
        <w:t>воспитательной деятельности в замещающих семьях:</w:t>
      </w:r>
    </w:p>
    <w:p w:rsidR="00F03E98" w:rsidRPr="00BE7C00" w:rsidRDefault="00F03E98" w:rsidP="00F03E98">
      <w:pPr>
        <w:spacing w:line="276" w:lineRule="auto"/>
        <w:ind w:left="142"/>
        <w:jc w:val="both"/>
        <w:rPr>
          <w:sz w:val="22"/>
          <w:szCs w:val="22"/>
        </w:rPr>
      </w:pPr>
    </w:p>
    <w:p w:rsidR="00BE7C00" w:rsidRDefault="00BE7C00" w:rsidP="00F03E98">
      <w:pPr>
        <w:numPr>
          <w:ilvl w:val="0"/>
          <w:numId w:val="1"/>
        </w:numPr>
        <w:spacing w:line="276" w:lineRule="auto"/>
        <w:ind w:left="142" w:firstLine="0"/>
        <w:jc w:val="both"/>
        <w:rPr>
          <w:color w:val="365F91" w:themeColor="accent1" w:themeShade="BF"/>
          <w:sz w:val="22"/>
          <w:szCs w:val="22"/>
        </w:rPr>
      </w:pPr>
      <w:r w:rsidRPr="00F03E98">
        <w:rPr>
          <w:b/>
          <w:color w:val="365F91" w:themeColor="accent1" w:themeShade="BF"/>
          <w:u w:val="single"/>
        </w:rPr>
        <w:t>Сохранно-восстановительное</w:t>
      </w:r>
      <w:r w:rsidRPr="00F03E98">
        <w:rPr>
          <w:b/>
          <w:color w:val="365F91" w:themeColor="accent1" w:themeShade="BF"/>
        </w:rPr>
        <w:t>.</w:t>
      </w:r>
      <w:r w:rsidRPr="00BE7C00">
        <w:rPr>
          <w:sz w:val="22"/>
          <w:szCs w:val="22"/>
        </w:rPr>
        <w:t xml:space="preserve"> </w:t>
      </w:r>
      <w:r w:rsidRPr="00797A7B">
        <w:rPr>
          <w:color w:val="365F91" w:themeColor="accent1" w:themeShade="BF"/>
          <w:sz w:val="22"/>
          <w:szCs w:val="22"/>
        </w:rPr>
        <w:t>Оно предусматривает создание благоприятных условий для нормального развития физического, психологического (эмоционального), социального здоровья приемного ребенка.</w:t>
      </w:r>
    </w:p>
    <w:p w:rsidR="00F03E98" w:rsidRPr="00797A7B" w:rsidRDefault="00F03E98" w:rsidP="00F03E98">
      <w:pPr>
        <w:spacing w:line="276" w:lineRule="auto"/>
        <w:ind w:left="142"/>
        <w:jc w:val="both"/>
        <w:rPr>
          <w:color w:val="365F91" w:themeColor="accent1" w:themeShade="BF"/>
          <w:sz w:val="22"/>
          <w:szCs w:val="22"/>
        </w:rPr>
      </w:pPr>
    </w:p>
    <w:p w:rsidR="00BE7C00" w:rsidRPr="00F03E98" w:rsidRDefault="00BE7C00" w:rsidP="00F03E98">
      <w:pPr>
        <w:numPr>
          <w:ilvl w:val="0"/>
          <w:numId w:val="1"/>
        </w:numPr>
        <w:spacing w:line="276" w:lineRule="auto"/>
        <w:ind w:left="142" w:firstLine="0"/>
        <w:jc w:val="both"/>
        <w:rPr>
          <w:color w:val="4F6228" w:themeColor="accent3" w:themeShade="80"/>
          <w:sz w:val="22"/>
          <w:szCs w:val="22"/>
        </w:rPr>
      </w:pPr>
      <w:r w:rsidRPr="00F03E98">
        <w:rPr>
          <w:b/>
          <w:color w:val="00B050"/>
          <w:u w:val="single"/>
        </w:rPr>
        <w:t>Общеразвивающее</w:t>
      </w:r>
      <w:r w:rsidRPr="00F03E98">
        <w:rPr>
          <w:color w:val="00B050"/>
        </w:rPr>
        <w:t>.</w:t>
      </w:r>
      <w:r w:rsidRPr="00BE7C00">
        <w:rPr>
          <w:sz w:val="22"/>
          <w:szCs w:val="22"/>
        </w:rPr>
        <w:t xml:space="preserve"> </w:t>
      </w:r>
      <w:r w:rsidRPr="00797A7B">
        <w:rPr>
          <w:color w:val="4F6228" w:themeColor="accent3" w:themeShade="80"/>
          <w:sz w:val="22"/>
          <w:szCs w:val="22"/>
        </w:rPr>
        <w:t xml:space="preserve">Предполагает развитие индивидуальности ребенка в процессе специально создаваемых образовательно-воспитательных ситуаций в замещающей семье. Главное внимание здесь обращается на развитие </w:t>
      </w:r>
      <w:r w:rsidRPr="00F03E98">
        <w:rPr>
          <w:color w:val="4F6228" w:themeColor="accent3" w:themeShade="80"/>
          <w:sz w:val="22"/>
          <w:szCs w:val="22"/>
        </w:rPr>
        <w:t>потенциалов ребенка, его обучаемость.</w:t>
      </w:r>
    </w:p>
    <w:p w:rsidR="00F03E98" w:rsidRDefault="00F03E98" w:rsidP="00F03E98">
      <w:pPr>
        <w:pStyle w:val="a5"/>
        <w:rPr>
          <w:sz w:val="22"/>
          <w:szCs w:val="22"/>
        </w:rPr>
      </w:pPr>
    </w:p>
    <w:p w:rsidR="00F03E98" w:rsidRPr="00BE7C00" w:rsidRDefault="00F03E98" w:rsidP="00F03E98">
      <w:pPr>
        <w:spacing w:line="276" w:lineRule="auto"/>
        <w:ind w:left="142"/>
        <w:jc w:val="both"/>
        <w:rPr>
          <w:sz w:val="22"/>
          <w:szCs w:val="22"/>
        </w:rPr>
      </w:pPr>
    </w:p>
    <w:p w:rsidR="00BE7C00" w:rsidRPr="00797A7B" w:rsidRDefault="00BE7C00" w:rsidP="00F03E98">
      <w:pPr>
        <w:numPr>
          <w:ilvl w:val="0"/>
          <w:numId w:val="1"/>
        </w:numPr>
        <w:spacing w:line="276" w:lineRule="auto"/>
        <w:ind w:left="142" w:firstLine="0"/>
        <w:jc w:val="both"/>
        <w:rPr>
          <w:color w:val="C00000"/>
          <w:sz w:val="22"/>
          <w:szCs w:val="22"/>
        </w:rPr>
      </w:pPr>
      <w:r w:rsidRPr="00F03E98">
        <w:rPr>
          <w:b/>
          <w:color w:val="C00000"/>
          <w:u w:val="single"/>
        </w:rPr>
        <w:t>Социально-ориентирующее</w:t>
      </w:r>
      <w:r w:rsidRPr="00F03E98">
        <w:t>.</w:t>
      </w:r>
      <w:r w:rsidRPr="00BE7C00">
        <w:rPr>
          <w:sz w:val="22"/>
          <w:szCs w:val="22"/>
        </w:rPr>
        <w:t xml:space="preserve"> </w:t>
      </w:r>
      <w:r w:rsidRPr="00797A7B">
        <w:rPr>
          <w:color w:val="C00000"/>
          <w:sz w:val="22"/>
          <w:szCs w:val="22"/>
        </w:rPr>
        <w:t xml:space="preserve">Ориентировано на установление эмоциональных связей у приемного ребенка для развития его позитивного социального самочувствия, безопасности своего существования, собственной защищенности. </w:t>
      </w:r>
    </w:p>
    <w:p w:rsidR="00F03E98" w:rsidRDefault="00F03E98" w:rsidP="00F03E98">
      <w:pPr>
        <w:shd w:val="clear" w:color="auto" w:fill="FFFFFF"/>
        <w:spacing w:line="276" w:lineRule="auto"/>
        <w:ind w:left="142"/>
        <w:jc w:val="center"/>
        <w:rPr>
          <w:b/>
          <w:color w:val="17365D" w:themeColor="text2" w:themeShade="BF"/>
          <w:sz w:val="22"/>
          <w:szCs w:val="22"/>
        </w:rPr>
      </w:pPr>
    </w:p>
    <w:p w:rsidR="00F03E98" w:rsidRDefault="00F03E98" w:rsidP="00F03E98">
      <w:pPr>
        <w:shd w:val="clear" w:color="auto" w:fill="FFFFFF"/>
        <w:spacing w:line="276" w:lineRule="auto"/>
        <w:ind w:left="142"/>
        <w:jc w:val="center"/>
        <w:rPr>
          <w:b/>
          <w:color w:val="17365D" w:themeColor="text2" w:themeShade="BF"/>
          <w:sz w:val="22"/>
          <w:szCs w:val="22"/>
        </w:rPr>
      </w:pPr>
    </w:p>
    <w:p w:rsidR="00F03E98" w:rsidRDefault="00F03E98" w:rsidP="00F03E98">
      <w:pPr>
        <w:shd w:val="clear" w:color="auto" w:fill="FFFFFF"/>
        <w:spacing w:line="276" w:lineRule="auto"/>
        <w:ind w:left="142"/>
        <w:jc w:val="center"/>
        <w:rPr>
          <w:b/>
          <w:color w:val="17365D" w:themeColor="text2" w:themeShade="BF"/>
          <w:sz w:val="22"/>
          <w:szCs w:val="22"/>
        </w:rPr>
      </w:pPr>
    </w:p>
    <w:p w:rsidR="00BE7C00" w:rsidRPr="00F03E98" w:rsidRDefault="00BE7C00" w:rsidP="00F03E98">
      <w:pPr>
        <w:shd w:val="clear" w:color="auto" w:fill="FFFFFF"/>
        <w:spacing w:line="276" w:lineRule="auto"/>
        <w:ind w:left="142"/>
        <w:jc w:val="center"/>
        <w:rPr>
          <w:b/>
          <w:color w:val="17365D" w:themeColor="text2" w:themeShade="BF"/>
          <w:sz w:val="28"/>
          <w:szCs w:val="28"/>
        </w:rPr>
      </w:pPr>
      <w:r w:rsidRPr="00F03E98">
        <w:rPr>
          <w:b/>
          <w:color w:val="17365D" w:themeColor="text2" w:themeShade="BF"/>
          <w:sz w:val="28"/>
          <w:szCs w:val="28"/>
        </w:rPr>
        <w:lastRenderedPageBreak/>
        <w:t>Особенности взаимодействия замещающих родителей и детей</w:t>
      </w:r>
    </w:p>
    <w:p w:rsidR="00F03E98" w:rsidRPr="00BE7C00" w:rsidRDefault="00F03E98" w:rsidP="00F03E98">
      <w:pPr>
        <w:shd w:val="clear" w:color="auto" w:fill="FFFFFF"/>
        <w:spacing w:line="276" w:lineRule="auto"/>
        <w:ind w:left="142"/>
        <w:jc w:val="center"/>
        <w:rPr>
          <w:b/>
          <w:color w:val="17365D" w:themeColor="text2" w:themeShade="BF"/>
          <w:sz w:val="22"/>
          <w:szCs w:val="22"/>
        </w:rPr>
      </w:pPr>
    </w:p>
    <w:p w:rsidR="00BE7C00" w:rsidRPr="00F03E98" w:rsidRDefault="00BE7C00" w:rsidP="00F03E98">
      <w:pPr>
        <w:shd w:val="clear" w:color="auto" w:fill="FFFFFF"/>
        <w:spacing w:line="360" w:lineRule="auto"/>
        <w:ind w:left="142"/>
        <w:jc w:val="both"/>
        <w:rPr>
          <w:color w:val="C00000"/>
          <w:sz w:val="22"/>
          <w:szCs w:val="22"/>
        </w:rPr>
      </w:pPr>
      <w:r w:rsidRPr="00F03E98">
        <w:rPr>
          <w:color w:val="C00000"/>
          <w:sz w:val="22"/>
          <w:szCs w:val="22"/>
        </w:rPr>
        <w:t>Если вы взяли ребенка, воспитывавшегося в учреждении, то в первые дни и недели его пребывания в семье у него могут возникнуть кажущиеся странными особенности поведения.</w:t>
      </w:r>
    </w:p>
    <w:p w:rsidR="00BE7C00" w:rsidRPr="00F03E98" w:rsidRDefault="00BE7C00" w:rsidP="00F03E98">
      <w:pPr>
        <w:shd w:val="clear" w:color="auto" w:fill="FFFFFF"/>
        <w:spacing w:line="360" w:lineRule="auto"/>
        <w:ind w:left="142"/>
        <w:jc w:val="both"/>
        <w:rPr>
          <w:color w:val="C00000"/>
          <w:sz w:val="22"/>
          <w:szCs w:val="22"/>
        </w:rPr>
      </w:pPr>
      <w:r w:rsidRPr="00F03E98">
        <w:rPr>
          <w:color w:val="C00000"/>
          <w:sz w:val="22"/>
          <w:szCs w:val="22"/>
        </w:rPr>
        <w:t xml:space="preserve">       В этой памятке рассмотрены основные причины специфических особенностей поведения детей в первые месяцы адаптации в новых условиях и предложены некоторые рекомендации, как сгладить возможные проблемы и упростить ребенку привыкание к семье и ее укладу.   Дело в том, что почти во всех детских сиротских учреждениях в связи с особенностями их организации к детям применяется поточный метод воспитания, подавляющий индивидуальность ребенка и вырабатывающий привычку к жестким нормам и правилам. Другой фактор — это практически полное отсутствие в таких учреждениях мужчин и, соответственно, опыта общения детей с ними. Резкое изменение распорядка, расширение круга контактов, отрыв от привычной обстановки может спровоцировать беспокойство, расстройство сна, аппетита, появление моторных расстройств и неадекватные реакции на ваши действия и слова.</w:t>
      </w:r>
    </w:p>
    <w:p w:rsidR="00F03E98" w:rsidRDefault="00F03E98" w:rsidP="00F03E98">
      <w:pPr>
        <w:shd w:val="clear" w:color="auto" w:fill="FFFFFF"/>
        <w:spacing w:line="360" w:lineRule="auto"/>
        <w:ind w:left="142"/>
        <w:jc w:val="both"/>
        <w:rPr>
          <w:b/>
          <w:i/>
          <w:color w:val="FF0000"/>
        </w:rPr>
      </w:pPr>
    </w:p>
    <w:p w:rsidR="00F03E98" w:rsidRDefault="00F03E98" w:rsidP="00F03E98">
      <w:pPr>
        <w:shd w:val="clear" w:color="auto" w:fill="FFFFFF"/>
        <w:spacing w:line="360" w:lineRule="auto"/>
        <w:ind w:left="142"/>
        <w:jc w:val="both"/>
        <w:rPr>
          <w:b/>
          <w:i/>
          <w:color w:val="FF0000"/>
        </w:rPr>
      </w:pPr>
    </w:p>
    <w:p w:rsidR="00BE7C00" w:rsidRPr="00F03E98" w:rsidRDefault="00BE7C00" w:rsidP="00F03E98">
      <w:pPr>
        <w:shd w:val="clear" w:color="auto" w:fill="FFFFFF"/>
        <w:spacing w:line="276" w:lineRule="auto"/>
        <w:ind w:left="142"/>
        <w:jc w:val="both"/>
        <w:rPr>
          <w:b/>
          <w:i/>
          <w:color w:val="FF0000"/>
          <w:u w:val="single"/>
        </w:rPr>
      </w:pPr>
      <w:r w:rsidRPr="00F03E98">
        <w:rPr>
          <w:b/>
          <w:i/>
          <w:color w:val="FF0000"/>
          <w:u w:val="single"/>
        </w:rPr>
        <w:lastRenderedPageBreak/>
        <w:t>Помните:</w:t>
      </w:r>
    </w:p>
    <w:p w:rsidR="00BE7C00" w:rsidRPr="00797A7B" w:rsidRDefault="00BE7C00" w:rsidP="00F03E98">
      <w:pPr>
        <w:shd w:val="clear" w:color="auto" w:fill="FFFFFF"/>
        <w:spacing w:line="276" w:lineRule="auto"/>
        <w:ind w:left="142"/>
        <w:jc w:val="both"/>
        <w:rPr>
          <w:color w:val="17365D" w:themeColor="text2" w:themeShade="BF"/>
          <w:sz w:val="22"/>
          <w:szCs w:val="22"/>
        </w:rPr>
      </w:pPr>
      <w:r w:rsidRPr="00797A7B">
        <w:rPr>
          <w:color w:val="17365D" w:themeColor="text2" w:themeShade="BF"/>
          <w:sz w:val="22"/>
          <w:szCs w:val="22"/>
        </w:rPr>
        <w:t>1.  У ребенка был жесткий режим, старайтесь его не сразу и не сильно менять. Выясните, каков был режим для данного ребенка в учреждении. Какие реакции проявлял он при изменении режима. Если ему нравилось засыпать позже остальных, то пусть у вас дома режим сместится в эту сторону, но не сильно.</w:t>
      </w:r>
    </w:p>
    <w:p w:rsidR="00BE7C00" w:rsidRPr="00797A7B" w:rsidRDefault="00BE7C00" w:rsidP="00F03E98">
      <w:pPr>
        <w:shd w:val="clear" w:color="auto" w:fill="FFFFFF"/>
        <w:spacing w:line="276" w:lineRule="auto"/>
        <w:ind w:left="142"/>
        <w:jc w:val="both"/>
        <w:rPr>
          <w:color w:val="17365D" w:themeColor="text2" w:themeShade="BF"/>
          <w:sz w:val="22"/>
          <w:szCs w:val="22"/>
        </w:rPr>
      </w:pPr>
      <w:r w:rsidRPr="00797A7B">
        <w:rPr>
          <w:color w:val="17365D" w:themeColor="text2" w:themeShade="BF"/>
          <w:sz w:val="22"/>
          <w:szCs w:val="22"/>
        </w:rPr>
        <w:t xml:space="preserve">2.   Выясните предпочтения в еде, чем он питался. Не настаивайте, если ребенок будет отказываться от каких-то ценнейших, на ваш взгляд, продуктов, например рыбы, фруктов, зелени. Не беспокойтесь, со временем он все это </w:t>
      </w:r>
      <w:proofErr w:type="gramStart"/>
      <w:r w:rsidRPr="00797A7B">
        <w:rPr>
          <w:color w:val="17365D" w:themeColor="text2" w:themeShade="BF"/>
          <w:sz w:val="22"/>
          <w:szCs w:val="22"/>
        </w:rPr>
        <w:t>начнет</w:t>
      </w:r>
      <w:proofErr w:type="gramEnd"/>
      <w:r w:rsidRPr="00797A7B">
        <w:rPr>
          <w:color w:val="17365D" w:themeColor="text2" w:themeShade="BF"/>
          <w:sz w:val="22"/>
          <w:szCs w:val="22"/>
        </w:rPr>
        <w:t xml:space="preserve"> есть сам.</w:t>
      </w:r>
    </w:p>
    <w:p w:rsidR="00BE7C00" w:rsidRPr="00797A7B" w:rsidRDefault="00BE7C00" w:rsidP="00F03E98">
      <w:pPr>
        <w:shd w:val="clear" w:color="auto" w:fill="FFFFFF"/>
        <w:spacing w:line="276" w:lineRule="auto"/>
        <w:ind w:left="142"/>
        <w:jc w:val="both"/>
        <w:rPr>
          <w:color w:val="17365D" w:themeColor="text2" w:themeShade="BF"/>
          <w:sz w:val="22"/>
          <w:szCs w:val="22"/>
        </w:rPr>
      </w:pPr>
      <w:r w:rsidRPr="00797A7B">
        <w:rPr>
          <w:color w:val="17365D" w:themeColor="text2" w:themeShade="BF"/>
          <w:sz w:val="22"/>
          <w:szCs w:val="22"/>
        </w:rPr>
        <w:t>3.   Не стоит вываливать на него горы новых игрушек, не обязательно они вызовут у него бурю восторга. Маленького ребенка непривычные игрушки могут и напугать. Если возможно, попросите в учреждении игрушку, к которой он больше всего привык. Постарайтесь воссоздать в доме какие-то элементы, знакомые ему по учреждению и создающие у него ощущение знакомого и приятного.</w:t>
      </w:r>
    </w:p>
    <w:p w:rsidR="00BE7C00" w:rsidRPr="00BE7C00" w:rsidRDefault="00BE7C00" w:rsidP="00F03E98">
      <w:pPr>
        <w:shd w:val="clear" w:color="auto" w:fill="FFFFFF"/>
        <w:spacing w:line="276" w:lineRule="auto"/>
        <w:ind w:left="142"/>
        <w:jc w:val="both"/>
        <w:rPr>
          <w:sz w:val="22"/>
          <w:szCs w:val="22"/>
        </w:rPr>
      </w:pPr>
      <w:r w:rsidRPr="00797A7B">
        <w:rPr>
          <w:color w:val="17365D" w:themeColor="text2" w:themeShade="BF"/>
          <w:sz w:val="22"/>
          <w:szCs w:val="22"/>
        </w:rPr>
        <w:t xml:space="preserve">4. Не перегружайте ребенка эмоциональными впечатлениями. Первое время ограничьте встречи с другими взрослыми и детьми. Гости и родственники вполне могут подождать неделю, пока ребенок немного адаптируется </w:t>
      </w:r>
      <w:r w:rsidRPr="00BE7C00">
        <w:rPr>
          <w:sz w:val="22"/>
          <w:szCs w:val="22"/>
        </w:rPr>
        <w:t xml:space="preserve">и </w:t>
      </w:r>
      <w:r w:rsidRPr="00F03E98">
        <w:rPr>
          <w:color w:val="244061" w:themeColor="accent1" w:themeShade="80"/>
          <w:sz w:val="22"/>
          <w:szCs w:val="22"/>
        </w:rPr>
        <w:t>почувствует себя в доме увереннее</w:t>
      </w:r>
      <w:r w:rsidRPr="00BE7C00">
        <w:rPr>
          <w:sz w:val="22"/>
          <w:szCs w:val="22"/>
        </w:rPr>
        <w:t>.</w:t>
      </w:r>
    </w:p>
    <w:p w:rsidR="00BE7C00" w:rsidRPr="00797A7B" w:rsidRDefault="00BE7C00" w:rsidP="00F03E98">
      <w:pPr>
        <w:shd w:val="clear" w:color="auto" w:fill="FFFFFF"/>
        <w:spacing w:line="276" w:lineRule="auto"/>
        <w:ind w:left="142"/>
        <w:jc w:val="both"/>
        <w:rPr>
          <w:color w:val="244061" w:themeColor="accent1" w:themeShade="80"/>
          <w:sz w:val="22"/>
          <w:szCs w:val="22"/>
        </w:rPr>
      </w:pPr>
      <w:r w:rsidRPr="00797A7B">
        <w:rPr>
          <w:color w:val="244061" w:themeColor="accent1" w:themeShade="80"/>
          <w:sz w:val="22"/>
          <w:szCs w:val="22"/>
        </w:rPr>
        <w:t xml:space="preserve">5.   Устраните новые для ребенка резкие и громкие звуки, сильные запахи. Вынесите из его </w:t>
      </w:r>
      <w:proofErr w:type="gramStart"/>
      <w:r w:rsidRPr="00797A7B">
        <w:rPr>
          <w:color w:val="244061" w:themeColor="accent1" w:themeShade="80"/>
          <w:sz w:val="22"/>
          <w:szCs w:val="22"/>
        </w:rPr>
        <w:t>комнаты</w:t>
      </w:r>
      <w:proofErr w:type="gramEnd"/>
      <w:r w:rsidRPr="00797A7B">
        <w:rPr>
          <w:color w:val="244061" w:themeColor="accent1" w:themeShade="80"/>
          <w:sz w:val="22"/>
          <w:szCs w:val="22"/>
        </w:rPr>
        <w:t xml:space="preserve"> сильно пахнущие растения, косметические средства.</w:t>
      </w:r>
    </w:p>
    <w:p w:rsidR="00BE7C00" w:rsidRPr="00797A7B" w:rsidRDefault="00BE7C00" w:rsidP="00F03E98">
      <w:pPr>
        <w:shd w:val="clear" w:color="auto" w:fill="FFFFFF"/>
        <w:spacing w:line="276" w:lineRule="auto"/>
        <w:ind w:left="142"/>
        <w:jc w:val="both"/>
        <w:rPr>
          <w:color w:val="244061" w:themeColor="accent1" w:themeShade="80"/>
          <w:sz w:val="22"/>
          <w:szCs w:val="22"/>
        </w:rPr>
      </w:pPr>
      <w:r w:rsidRPr="00797A7B">
        <w:rPr>
          <w:color w:val="244061" w:themeColor="accent1" w:themeShade="80"/>
          <w:sz w:val="22"/>
          <w:szCs w:val="22"/>
        </w:rPr>
        <w:t>6.   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</w:t>
      </w:r>
    </w:p>
    <w:p w:rsidR="00BE7C00" w:rsidRPr="00797A7B" w:rsidRDefault="00BE7C00" w:rsidP="00F03E98">
      <w:pPr>
        <w:shd w:val="clear" w:color="auto" w:fill="FFFFFF"/>
        <w:spacing w:line="360" w:lineRule="auto"/>
        <w:ind w:left="142"/>
        <w:jc w:val="both"/>
        <w:rPr>
          <w:color w:val="244061" w:themeColor="accent1" w:themeShade="80"/>
          <w:sz w:val="22"/>
          <w:szCs w:val="22"/>
        </w:rPr>
      </w:pPr>
      <w:r w:rsidRPr="00797A7B">
        <w:rPr>
          <w:color w:val="244061" w:themeColor="accent1" w:themeShade="80"/>
          <w:sz w:val="22"/>
          <w:szCs w:val="22"/>
        </w:rPr>
        <w:lastRenderedPageBreak/>
        <w:t>7.   Если что-то ребенку особенно нравится в еде или удовольствиях, не старайтесь выдать это все и в максимальных количествах. Принцип «один раз и до отвала» здесь не срабатывает, но может привести к серьезным расстройствам или аллергическим реакциям у ребенка. Умеренность и постепенность в это время для ребенка гораздо важнее мер по компенсации обделенности его в чем-либо.</w:t>
      </w:r>
    </w:p>
    <w:p w:rsidR="00BE7C00" w:rsidRPr="00797A7B" w:rsidRDefault="00BE7C00" w:rsidP="00F03E98">
      <w:pPr>
        <w:shd w:val="clear" w:color="auto" w:fill="FFFFFF"/>
        <w:spacing w:line="360" w:lineRule="auto"/>
        <w:ind w:left="142"/>
        <w:jc w:val="both"/>
        <w:rPr>
          <w:color w:val="244061" w:themeColor="accent1" w:themeShade="80"/>
          <w:sz w:val="22"/>
          <w:szCs w:val="22"/>
        </w:rPr>
      </w:pPr>
      <w:r w:rsidRPr="00797A7B">
        <w:rPr>
          <w:color w:val="244061" w:themeColor="accent1" w:themeShade="80"/>
          <w:sz w:val="22"/>
          <w:szCs w:val="22"/>
        </w:rPr>
        <w:t xml:space="preserve">8.  Не спешите к увеличению познавательных нагрузок. Старайтесь не перегружать ребенка на самом первом этапе. Необходимо, чтобы он почувствовал себя в доме защищенным, а главное здесь — стабильность и отсутствие избыточной новизны, и так ее будет предостаточно. Даже </w:t>
      </w:r>
      <w:proofErr w:type="gramStart"/>
      <w:r w:rsidRPr="00797A7B">
        <w:rPr>
          <w:color w:val="244061" w:themeColor="accent1" w:themeShade="80"/>
          <w:sz w:val="22"/>
          <w:szCs w:val="22"/>
        </w:rPr>
        <w:t>более старших</w:t>
      </w:r>
      <w:proofErr w:type="gramEnd"/>
      <w:r w:rsidRPr="00797A7B">
        <w:rPr>
          <w:color w:val="244061" w:themeColor="accent1" w:themeShade="80"/>
          <w:sz w:val="22"/>
          <w:szCs w:val="22"/>
        </w:rPr>
        <w:t xml:space="preserve"> детей, как бы вам ни хотелось дать им всего как можно больше и скорее, не торопитесь перегружать новыми впечатлениями. Совершенно не обязательно совершать дальние прогулки или поездки в клубы, музеи и на праздники. Позвольте им сначала достаточно ознакомиться с домом.</w:t>
      </w:r>
    </w:p>
    <w:p w:rsidR="00BE7C00" w:rsidRPr="00797A7B" w:rsidRDefault="00BE7C00" w:rsidP="00F03E98">
      <w:pPr>
        <w:shd w:val="clear" w:color="auto" w:fill="FFFFFF"/>
        <w:spacing w:line="360" w:lineRule="auto"/>
        <w:ind w:left="142"/>
        <w:jc w:val="both"/>
        <w:rPr>
          <w:color w:val="244061" w:themeColor="accent1" w:themeShade="80"/>
          <w:sz w:val="22"/>
          <w:szCs w:val="22"/>
        </w:rPr>
      </w:pPr>
      <w:r w:rsidRPr="00797A7B">
        <w:rPr>
          <w:color w:val="244061" w:themeColor="accent1" w:themeShade="80"/>
          <w:sz w:val="22"/>
          <w:szCs w:val="22"/>
        </w:rPr>
        <w:t>9.   Не надейтесь, что ребенок сразу выкажет положительную эмоциональную привязанность. Скорее, он будет ярче проявлять беспокойство при вашем отсутствии.</w:t>
      </w:r>
    </w:p>
    <w:p w:rsidR="00BE7C00" w:rsidRPr="00797A7B" w:rsidRDefault="00BE7C00" w:rsidP="00F03E98">
      <w:pPr>
        <w:shd w:val="clear" w:color="auto" w:fill="FFFFFF"/>
        <w:spacing w:line="360" w:lineRule="auto"/>
        <w:ind w:left="142"/>
        <w:jc w:val="both"/>
        <w:rPr>
          <w:color w:val="244061" w:themeColor="accent1" w:themeShade="80"/>
          <w:sz w:val="22"/>
          <w:szCs w:val="22"/>
        </w:rPr>
      </w:pPr>
      <w:r w:rsidRPr="00797A7B">
        <w:rPr>
          <w:color w:val="244061" w:themeColor="accent1" w:themeShade="80"/>
          <w:sz w:val="22"/>
          <w:szCs w:val="22"/>
        </w:rPr>
        <w:t xml:space="preserve">10. Первое время старайтесь быть с ребенком как можно чаще вместе, разговаривайте с ним, обращаясь «глаза в глаза». Говорите с ним о том, что ему интересно, внимательно слушайте все, </w:t>
      </w:r>
      <w:r w:rsidRPr="00797A7B">
        <w:rPr>
          <w:color w:val="244061" w:themeColor="accent1" w:themeShade="80"/>
          <w:sz w:val="22"/>
          <w:szCs w:val="22"/>
        </w:rPr>
        <w:lastRenderedPageBreak/>
        <w:t>что он рассказывает, но старайтесь резко не реагировать на страшные рассказы, нецензурные слова. Не останавливайте его,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 Лечит время, внимание и любовь. Чтобы было проще представить, что происходит с ребенком во время первых дней освоения нового дома, попробуйте вообразить себе, что вы неожиданно оказались на чужой планете, где море новых непонятных ощущений, а каждый незнакомый шорох содержит угрозу. Примерно так чувствует себя ребенок. И единственный человек, кто может помочь ему почувствовать себя в безопасности, — это вы.</w:t>
      </w:r>
    </w:p>
    <w:p w:rsidR="005954B2" w:rsidRDefault="005954B2" w:rsidP="00F03E98">
      <w:pPr>
        <w:spacing w:line="360" w:lineRule="auto"/>
        <w:jc w:val="both"/>
        <w:rPr>
          <w:b/>
        </w:rPr>
      </w:pPr>
    </w:p>
    <w:p w:rsidR="00F03E98" w:rsidRDefault="00F03E98" w:rsidP="00F03E98">
      <w:pPr>
        <w:spacing w:line="276" w:lineRule="auto"/>
        <w:jc w:val="both"/>
        <w:rPr>
          <w:b/>
        </w:rPr>
      </w:pPr>
    </w:p>
    <w:p w:rsidR="005954B2" w:rsidRDefault="005954B2" w:rsidP="00BE7C00">
      <w:pPr>
        <w:jc w:val="both"/>
        <w:rPr>
          <w:b/>
        </w:rPr>
      </w:pPr>
    </w:p>
    <w:p w:rsidR="00F03E98" w:rsidRDefault="00F03E98" w:rsidP="00F03E9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48B7046" wp14:editId="445ED8AA">
            <wp:extent cx="2171700" cy="2105025"/>
            <wp:effectExtent l="0" t="0" r="0" b="0"/>
            <wp:docPr id="2" name="Рисунок 2" descr="F:\надежда\Зам по УВР\замещающая семья\Новая папка\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дежда\Зам по УВР\замещающая семья\Новая папка\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28" cy="210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98" w:rsidRDefault="00F03E98" w:rsidP="00F03E98">
      <w:pPr>
        <w:jc w:val="center"/>
        <w:rPr>
          <w:b/>
        </w:rPr>
      </w:pPr>
    </w:p>
    <w:p w:rsidR="00F03E98" w:rsidRDefault="00F03E98" w:rsidP="00F03E98">
      <w:pPr>
        <w:jc w:val="center"/>
        <w:rPr>
          <w:b/>
        </w:rPr>
      </w:pPr>
    </w:p>
    <w:p w:rsidR="00F03E98" w:rsidRDefault="00446369" w:rsidP="00F03E98">
      <w:pPr>
        <w:jc w:val="center"/>
        <w:rPr>
          <w:b/>
        </w:rPr>
      </w:pPr>
      <w:r>
        <w:rPr>
          <w:b/>
        </w:rPr>
        <w:lastRenderedPageBreak/>
        <w:t>ГК</w:t>
      </w:r>
      <w:bookmarkStart w:id="0" w:name="_GoBack"/>
      <w:bookmarkEnd w:id="0"/>
      <w:r w:rsidR="00F03E98" w:rsidRPr="005954B2">
        <w:rPr>
          <w:b/>
        </w:rPr>
        <w:t>У «Детский дом (смешанный)№13»</w:t>
      </w:r>
    </w:p>
    <w:p w:rsidR="00F03E98" w:rsidRDefault="00F03E98" w:rsidP="00F03E98">
      <w:pPr>
        <w:jc w:val="center"/>
        <w:rPr>
          <w:b/>
        </w:rPr>
      </w:pPr>
    </w:p>
    <w:p w:rsidR="00F03E98" w:rsidRDefault="00F03E98" w:rsidP="00F03E98">
      <w:pPr>
        <w:jc w:val="center"/>
        <w:rPr>
          <w:b/>
        </w:rPr>
      </w:pPr>
    </w:p>
    <w:p w:rsidR="00F03E98" w:rsidRDefault="00F03E98" w:rsidP="00F03E98">
      <w:pPr>
        <w:jc w:val="center"/>
        <w:rPr>
          <w:b/>
        </w:rPr>
      </w:pPr>
    </w:p>
    <w:p w:rsidR="005954B2" w:rsidRDefault="005954B2" w:rsidP="00F03E98">
      <w:pPr>
        <w:jc w:val="center"/>
        <w:rPr>
          <w:b/>
        </w:rPr>
      </w:pPr>
    </w:p>
    <w:p w:rsidR="005954B2" w:rsidRDefault="005954B2" w:rsidP="005954B2">
      <w:pPr>
        <w:ind w:left="142"/>
        <w:jc w:val="center"/>
        <w:rPr>
          <w:b/>
          <w:color w:val="FF0000"/>
          <w:sz w:val="22"/>
          <w:szCs w:val="22"/>
        </w:rPr>
      </w:pPr>
    </w:p>
    <w:p w:rsidR="005954B2" w:rsidRDefault="005954B2" w:rsidP="005954B2">
      <w:pPr>
        <w:ind w:left="142"/>
        <w:jc w:val="center"/>
        <w:rPr>
          <w:b/>
          <w:color w:val="FF0000"/>
          <w:sz w:val="22"/>
          <w:szCs w:val="22"/>
        </w:rPr>
      </w:pPr>
    </w:p>
    <w:p w:rsidR="005954B2" w:rsidRDefault="005954B2" w:rsidP="005954B2">
      <w:pPr>
        <w:ind w:left="142"/>
        <w:jc w:val="center"/>
        <w:rPr>
          <w:b/>
          <w:color w:val="FF0000"/>
          <w:sz w:val="22"/>
          <w:szCs w:val="22"/>
        </w:rPr>
      </w:pPr>
    </w:p>
    <w:p w:rsidR="005954B2" w:rsidRDefault="005954B2" w:rsidP="005954B2">
      <w:pPr>
        <w:ind w:left="142"/>
        <w:jc w:val="center"/>
        <w:rPr>
          <w:b/>
          <w:color w:val="FF0000"/>
          <w:sz w:val="22"/>
          <w:szCs w:val="22"/>
        </w:rPr>
      </w:pPr>
    </w:p>
    <w:p w:rsidR="005954B2" w:rsidRDefault="00797A7B" w:rsidP="005954B2">
      <w:pPr>
        <w:ind w:left="142"/>
        <w:jc w:val="center"/>
        <w:rPr>
          <w:b/>
          <w:color w:val="FF0000"/>
          <w:sz w:val="22"/>
          <w:szCs w:val="22"/>
        </w:rPr>
      </w:pPr>
      <w:r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3181350" cy="2476500"/>
            <wp:effectExtent l="0" t="0" r="0" b="0"/>
            <wp:docPr id="1" name="Рисунок 1" descr="F:\надежда\Зам по УВР\замещающая семья\Новая папка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дежда\Зам по УВР\замещающая семья\Новая папка\imgpreview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5954B2" w:rsidRDefault="005954B2" w:rsidP="005954B2">
      <w:pPr>
        <w:ind w:left="142"/>
        <w:jc w:val="center"/>
        <w:rPr>
          <w:b/>
          <w:color w:val="FF0000"/>
          <w:sz w:val="22"/>
          <w:szCs w:val="22"/>
        </w:rPr>
      </w:pPr>
    </w:p>
    <w:p w:rsidR="005954B2" w:rsidRDefault="005954B2" w:rsidP="005954B2">
      <w:pPr>
        <w:ind w:left="142"/>
        <w:jc w:val="center"/>
        <w:rPr>
          <w:b/>
          <w:color w:val="FF0000"/>
          <w:sz w:val="22"/>
          <w:szCs w:val="22"/>
        </w:rPr>
      </w:pPr>
    </w:p>
    <w:p w:rsidR="005954B2" w:rsidRDefault="005954B2" w:rsidP="005954B2">
      <w:pPr>
        <w:ind w:left="142"/>
        <w:jc w:val="center"/>
        <w:rPr>
          <w:b/>
          <w:color w:val="FF0000"/>
          <w:sz w:val="22"/>
          <w:szCs w:val="22"/>
        </w:rPr>
      </w:pPr>
    </w:p>
    <w:p w:rsidR="00797A7B" w:rsidRDefault="005954B2" w:rsidP="00797A7B">
      <w:pPr>
        <w:spacing w:line="360" w:lineRule="auto"/>
        <w:ind w:left="142"/>
        <w:jc w:val="center"/>
        <w:rPr>
          <w:b/>
          <w:color w:val="FF0000"/>
          <w:sz w:val="28"/>
          <w:szCs w:val="28"/>
        </w:rPr>
      </w:pPr>
      <w:r w:rsidRPr="00797A7B">
        <w:rPr>
          <w:b/>
          <w:color w:val="FF0000"/>
          <w:sz w:val="28"/>
          <w:szCs w:val="28"/>
        </w:rPr>
        <w:t xml:space="preserve">ОСОБЕННОСТИ ВЗАИМОДЕЙСТВИЯ </w:t>
      </w:r>
      <w:proofErr w:type="gramStart"/>
      <w:r w:rsidRPr="00797A7B">
        <w:rPr>
          <w:b/>
          <w:color w:val="FF0000"/>
          <w:sz w:val="28"/>
          <w:szCs w:val="28"/>
        </w:rPr>
        <w:t>ЗАМЕЩАЮЩИХ</w:t>
      </w:r>
      <w:proofErr w:type="gramEnd"/>
      <w:r w:rsidRPr="00797A7B">
        <w:rPr>
          <w:b/>
          <w:color w:val="FF0000"/>
          <w:sz w:val="28"/>
          <w:szCs w:val="28"/>
        </w:rPr>
        <w:t xml:space="preserve"> </w:t>
      </w:r>
    </w:p>
    <w:p w:rsidR="005954B2" w:rsidRPr="00797A7B" w:rsidRDefault="005954B2" w:rsidP="005954B2">
      <w:pPr>
        <w:ind w:left="142"/>
        <w:jc w:val="center"/>
        <w:rPr>
          <w:b/>
          <w:color w:val="FF0000"/>
          <w:sz w:val="28"/>
          <w:szCs w:val="28"/>
        </w:rPr>
      </w:pPr>
      <w:r w:rsidRPr="00797A7B">
        <w:rPr>
          <w:b/>
          <w:color w:val="FF0000"/>
          <w:sz w:val="28"/>
          <w:szCs w:val="28"/>
        </w:rPr>
        <w:t>РОДИТЕЛЕЙ И ДЕТЕЙ</w:t>
      </w:r>
    </w:p>
    <w:p w:rsidR="005954B2" w:rsidRPr="005954B2" w:rsidRDefault="005954B2" w:rsidP="00BE7C00">
      <w:pPr>
        <w:jc w:val="both"/>
        <w:rPr>
          <w:b/>
        </w:rPr>
      </w:pPr>
    </w:p>
    <w:sectPr w:rsidR="005954B2" w:rsidRPr="005954B2" w:rsidSect="00797A7B">
      <w:pgSz w:w="16838" w:h="11906" w:orient="landscape"/>
      <w:pgMar w:top="284" w:right="395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97D"/>
    <w:multiLevelType w:val="hybridMultilevel"/>
    <w:tmpl w:val="11F4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4A"/>
    <w:rsid w:val="00446369"/>
    <w:rsid w:val="005954B2"/>
    <w:rsid w:val="0073214A"/>
    <w:rsid w:val="00797A7B"/>
    <w:rsid w:val="00813DEA"/>
    <w:rsid w:val="00857437"/>
    <w:rsid w:val="00BE7C00"/>
    <w:rsid w:val="00F03E98"/>
    <w:rsid w:val="00F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3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777</cp:lastModifiedBy>
  <cp:revision>4</cp:revision>
  <cp:lastPrinted>2015-12-11T09:30:00Z</cp:lastPrinted>
  <dcterms:created xsi:type="dcterms:W3CDTF">2015-12-11T06:23:00Z</dcterms:created>
  <dcterms:modified xsi:type="dcterms:W3CDTF">2019-07-02T12:41:00Z</dcterms:modified>
</cp:coreProperties>
</file>